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A7" w:rsidRDefault="00C71BA7" w:rsidP="000F5FF1">
      <w:pPr>
        <w:keepNext/>
        <w:keepLines/>
        <w:widowControl w:val="0"/>
        <w:spacing w:after="0" w:line="348" w:lineRule="auto"/>
        <w:ind w:firstLine="708"/>
        <w:jc w:val="both"/>
        <w:outlineLvl w:val="6"/>
        <w:rPr>
          <w:rFonts w:ascii="Times New Roman" w:eastAsia="SchoolBookSanPin" w:hAnsi="Times New Roman" w:cs="Times New Roman"/>
          <w:iCs/>
          <w:position w:val="1"/>
          <w:sz w:val="28"/>
          <w:szCs w:val="28"/>
        </w:rPr>
      </w:pPr>
    </w:p>
    <w:p w:rsidR="000F5FF1" w:rsidRPr="00C71BA7" w:rsidRDefault="00C71BA7" w:rsidP="000F5FF1">
      <w:pPr>
        <w:keepNext/>
        <w:keepLines/>
        <w:widowControl w:val="0"/>
        <w:spacing w:after="0" w:line="348" w:lineRule="auto"/>
        <w:ind w:firstLine="708"/>
        <w:jc w:val="both"/>
        <w:outlineLvl w:val="6"/>
        <w:rPr>
          <w:rFonts w:ascii="Times New Roman" w:eastAsia="SchoolBookSanPin" w:hAnsi="Times New Roman" w:cs="Times New Roman"/>
          <w:b/>
          <w:iCs/>
          <w:sz w:val="28"/>
          <w:szCs w:val="28"/>
        </w:rPr>
      </w:pPr>
      <w:r w:rsidRPr="00C71BA7"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>К</w:t>
      </w:r>
      <w:r w:rsidR="000F5FF1" w:rsidRPr="00C71BA7"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>алендарный учебный график.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Организация образовательной деятельности </w:t>
      </w:r>
      <w:r w:rsidR="00C71BA7">
        <w:rPr>
          <w:rFonts w:ascii="Times New Roman" w:eastAsia="SchoolBookSanPin" w:hAnsi="Times New Roman" w:cs="Times New Roman"/>
          <w:sz w:val="28"/>
          <w:szCs w:val="28"/>
        </w:rPr>
        <w:t xml:space="preserve">в МОУ «ООШ №11 им. М. П. </w:t>
      </w:r>
      <w:proofErr w:type="spellStart"/>
      <w:r w:rsidR="00C71BA7">
        <w:rPr>
          <w:rFonts w:ascii="Times New Roman" w:eastAsia="SchoolBookSanPin" w:hAnsi="Times New Roman" w:cs="Times New Roman"/>
          <w:sz w:val="28"/>
          <w:szCs w:val="28"/>
        </w:rPr>
        <w:t>Аношкина</w:t>
      </w:r>
      <w:proofErr w:type="spellEnd"/>
      <w:r w:rsidR="00C71BA7">
        <w:rPr>
          <w:rFonts w:ascii="Times New Roman" w:eastAsia="SchoolBookSanPin" w:hAnsi="Times New Roman" w:cs="Times New Roman"/>
          <w:sz w:val="28"/>
          <w:szCs w:val="28"/>
        </w:rPr>
        <w:t xml:space="preserve">»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осуществляется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C71BA7">
        <w:rPr>
          <w:rFonts w:ascii="Times New Roman" w:eastAsia="SchoolBookSanPin" w:hAnsi="Times New Roman" w:cs="Times New Roman"/>
          <w:sz w:val="28"/>
          <w:szCs w:val="28"/>
        </w:rPr>
        <w:t>по учебным четвертям в режиме 5-дневной учебной недели</w:t>
      </w:r>
      <w:r w:rsidRPr="000F5FF1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учебного года при получении основного общего образования составляет 34 недели.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. Продолжительность каникул должна составлять не менее 7 календарных дней.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учебных четвертей составляет: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8 учебных недель (для 5–9 классов),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8 учебных недель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(для 5–9 классов),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11 учебных недель (для 5–9 классов),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IV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7 учебных недель (для 5–9 классов).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каникул составляет: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(осенние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(для 5–9 классов);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(зимние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(для 5–9 классов);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(весенние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(для 5–9 классов);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по окончании учебного года (летние каникулы) – не менее 8 недель.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</w:t>
      </w:r>
      <w:r w:rsidR="00C71BA7">
        <w:rPr>
          <w:rFonts w:ascii="Times New Roman" w:eastAsia="SchoolBookSanPin" w:hAnsi="Times New Roman" w:cs="Times New Roman"/>
          <w:sz w:val="28"/>
          <w:szCs w:val="28"/>
        </w:rPr>
        <w:t>льность урока составляет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4</w:t>
      </w:r>
      <w:r w:rsidR="00C71BA7">
        <w:rPr>
          <w:rFonts w:ascii="Times New Roman" w:eastAsia="SchoolBookSanPin" w:hAnsi="Times New Roman" w:cs="Times New Roman"/>
          <w:sz w:val="28"/>
          <w:szCs w:val="28"/>
        </w:rPr>
        <w:t>0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минут.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 между уроками составляет не менее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10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lastRenderedPageBreak/>
        <w:t>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Образовательная недельная нагрузка распределяется равномерно в течение учебной недели, при этом объём максимально допустимой нагрузки </w:t>
      </w:r>
      <w:r w:rsidR="00042B81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течение дня составляет: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для обучающихся 5 и 6 классов – не более 6 уроков, для обучающихся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7-9 классов – не более 7 уроков.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Занятия начинаются не ранее 8 часов утра и заканчиваются не позднее</w:t>
      </w:r>
      <w:r w:rsidR="00042B8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C71BA7">
        <w:rPr>
          <w:rFonts w:ascii="Times New Roman" w:eastAsia="SchoolBookSanPin" w:hAnsi="Times New Roman" w:cs="Times New Roman"/>
          <w:sz w:val="28"/>
          <w:szCs w:val="28"/>
        </w:rPr>
        <w:t>15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часов. </w:t>
      </w:r>
    </w:p>
    <w:p w:rsidR="000F5FF1" w:rsidRPr="000F5FF1" w:rsidRDefault="00C71BA7" w:rsidP="00C71BA7">
      <w:pPr>
        <w:widowControl w:val="0"/>
        <w:spacing w:after="0" w:line="348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      </w:t>
      </w:r>
      <w:r w:rsidR="000F5FF1"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="000F5FF1" w:rsidRPr="000F5FF1">
        <w:rPr>
          <w:rFonts w:ascii="Times New Roman" w:eastAsia="SchoolBookSanPin" w:hAnsi="Times New Roman" w:cs="Times New Roman"/>
          <w:sz w:val="28"/>
          <w:szCs w:val="28"/>
        </w:rP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C5664F" w:rsidRDefault="00C5664F"/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к ООП ООО</w:t>
      </w:r>
    </w:p>
    <w:p w:rsidR="00664364" w:rsidRDefault="00664364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BA7" w:rsidRPr="00C71BA7" w:rsidRDefault="00C71BA7" w:rsidP="00C71BA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</w:t>
      </w:r>
    </w:p>
    <w:p w:rsidR="00C71BA7" w:rsidRPr="00C71BA7" w:rsidRDefault="00C71BA7" w:rsidP="00C71BA7">
      <w:pPr>
        <w:spacing w:after="26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основной образовательной программы основного общего образования </w:t>
      </w:r>
    </w:p>
    <w:p w:rsidR="00C71BA7" w:rsidRPr="00C71BA7" w:rsidRDefault="00C71BA7" w:rsidP="00C71BA7">
      <w:pPr>
        <w:spacing w:after="26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общеобразовательного учреждения  </w:t>
      </w:r>
    </w:p>
    <w:p w:rsidR="00C71BA7" w:rsidRPr="00C71BA7" w:rsidRDefault="00C71BA7" w:rsidP="00C71BA7">
      <w:pPr>
        <w:spacing w:after="0"/>
        <w:ind w:left="10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«Основная общеобразовательная школа № 11 имени М.П. </w:t>
      </w:r>
      <w:proofErr w:type="spellStart"/>
      <w:r w:rsidRPr="00C71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Аношкина</w:t>
      </w:r>
      <w:proofErr w:type="spellEnd"/>
      <w:r w:rsidRPr="00C71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</w:t>
      </w:r>
    </w:p>
    <w:p w:rsidR="00C71BA7" w:rsidRPr="00C71BA7" w:rsidRDefault="00C71BA7" w:rsidP="00C71BA7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24" w:type="dxa"/>
        <w:tblInd w:w="-426" w:type="dxa"/>
        <w:tblCellMar>
          <w:top w:w="6" w:type="dxa"/>
          <w:left w:w="12" w:type="dxa"/>
        </w:tblCellMar>
        <w:tblLook w:val="04A0" w:firstRow="1" w:lastRow="0" w:firstColumn="1" w:lastColumn="0" w:noHBand="0" w:noVBand="1"/>
      </w:tblPr>
      <w:tblGrid>
        <w:gridCol w:w="937"/>
        <w:gridCol w:w="1306"/>
        <w:gridCol w:w="1484"/>
        <w:gridCol w:w="1451"/>
        <w:gridCol w:w="1451"/>
        <w:gridCol w:w="1461"/>
        <w:gridCol w:w="1834"/>
      </w:tblGrid>
      <w:tr w:rsidR="00C71BA7" w:rsidRPr="00C71BA7" w:rsidTr="00733355">
        <w:trPr>
          <w:trHeight w:val="135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начала и </w:t>
            </w:r>
          </w:p>
          <w:p w:rsidR="00C71BA7" w:rsidRPr="00C71BA7" w:rsidRDefault="00C71BA7" w:rsidP="00C71BA7">
            <w:pPr>
              <w:ind w:left="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окончани</w:t>
            </w:r>
            <w:proofErr w:type="spellEnd"/>
          </w:p>
          <w:p w:rsidR="00C71BA7" w:rsidRPr="00C71BA7" w:rsidRDefault="00C71BA7" w:rsidP="00C71BA7">
            <w:pPr>
              <w:ind w:left="94" w:righ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 учебного года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 </w:t>
            </w:r>
            <w:proofErr w:type="spellStart"/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тельность</w:t>
            </w:r>
            <w:proofErr w:type="spellEnd"/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71BA7" w:rsidRPr="00C71BA7" w:rsidRDefault="00C71BA7" w:rsidP="00C71BA7">
            <w:pPr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учебного </w:t>
            </w:r>
          </w:p>
          <w:p w:rsidR="00C71BA7" w:rsidRPr="00C71BA7" w:rsidRDefault="00C71BA7" w:rsidP="00C71BA7">
            <w:pPr>
              <w:tabs>
                <w:tab w:val="right" w:pos="126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года в </w:t>
            </w:r>
          </w:p>
          <w:p w:rsidR="00C71BA7" w:rsidRPr="00C71BA7" w:rsidRDefault="00C71BA7" w:rsidP="00C71BA7">
            <w:pPr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неделях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 </w:t>
            </w:r>
            <w:proofErr w:type="spellStart"/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льность</w:t>
            </w:r>
            <w:proofErr w:type="spellEnd"/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четверти, недели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94" w:right="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проведения каникул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 </w:t>
            </w:r>
            <w:proofErr w:type="spellStart"/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льность</w:t>
            </w:r>
            <w:proofErr w:type="spellEnd"/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каникул, дни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проведения промежуточной аттестации, номер недели </w:t>
            </w:r>
          </w:p>
        </w:tc>
      </w:tr>
      <w:tr w:rsidR="00C71BA7" w:rsidRPr="00C71BA7" w:rsidTr="00733355">
        <w:trPr>
          <w:trHeight w:val="22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71BA7" w:rsidRPr="00C71BA7" w:rsidRDefault="00C71BA7" w:rsidP="00C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1BA7" w:rsidRPr="00C71BA7" w:rsidRDefault="00C71BA7" w:rsidP="00733355">
            <w:pPr>
              <w:ind w:left="25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733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733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</w:tc>
      </w:tr>
      <w:tr w:rsidR="00733355" w:rsidRPr="00C71BA7" w:rsidTr="00733355">
        <w:trPr>
          <w:trHeight w:val="76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Pr="00C71BA7" w:rsidRDefault="00733355" w:rsidP="0073335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класс </w:t>
            </w:r>
          </w:p>
          <w:p w:rsidR="00733355" w:rsidRPr="00C71BA7" w:rsidRDefault="00733355" w:rsidP="00733355">
            <w:pPr>
              <w:numPr>
                <w:ilvl w:val="0"/>
                <w:numId w:val="1"/>
              </w:numPr>
              <w:ind w:right="50" w:hanging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  <w:p w:rsidR="00733355" w:rsidRPr="00C71BA7" w:rsidRDefault="00733355" w:rsidP="00733355">
            <w:pPr>
              <w:numPr>
                <w:ilvl w:val="0"/>
                <w:numId w:val="1"/>
              </w:numPr>
              <w:ind w:right="50" w:hanging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  <w:p w:rsidR="00733355" w:rsidRPr="00C71BA7" w:rsidRDefault="00733355" w:rsidP="00733355">
            <w:pPr>
              <w:numPr>
                <w:ilvl w:val="0"/>
                <w:numId w:val="1"/>
              </w:numPr>
              <w:ind w:right="50" w:hanging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  <w:p w:rsidR="00733355" w:rsidRPr="00C71BA7" w:rsidRDefault="00733355" w:rsidP="00733355">
            <w:pPr>
              <w:ind w:left="2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Начало учебного года -</w:t>
            </w:r>
          </w:p>
          <w:p w:rsidR="00733355" w:rsidRDefault="00733355" w:rsidP="0073335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02.09.24, окончание</w:t>
            </w:r>
          </w:p>
          <w:p w:rsidR="00733355" w:rsidRPr="00C71BA7" w:rsidRDefault="00733355" w:rsidP="00733355">
            <w:pPr>
              <w:spacing w:after="26"/>
              <w:ind w:left="10" w:right="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 – 31.08.25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недели</w:t>
            </w:r>
          </w:p>
          <w:p w:rsidR="00733355" w:rsidRDefault="00733355" w:rsidP="00733355">
            <w:pPr>
              <w:spacing w:after="40" w:line="238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(окончание учебных занятий</w:t>
            </w:r>
          </w:p>
          <w:p w:rsidR="00733355" w:rsidRPr="00C71BA7" w:rsidRDefault="00733355" w:rsidP="00733355">
            <w:pPr>
              <w:spacing w:after="26"/>
              <w:ind w:left="82" w:right="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24.05.2025г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15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I – 7 недель</w:t>
            </w:r>
          </w:p>
          <w:p w:rsidR="00733355" w:rsidRDefault="00733355" w:rsidP="0073335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дня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2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28.10.2024г.-</w:t>
            </w:r>
          </w:p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04.11.2024г.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733355" w:rsidRPr="00C71BA7" w:rsidTr="00733355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II – 8 недель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30.12.2024г. – 08.01.2025г.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733355" w:rsidRPr="00C71BA7" w:rsidTr="0073335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17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III –</w:t>
            </w:r>
          </w:p>
          <w:p w:rsidR="00733355" w:rsidRDefault="00733355" w:rsidP="0073335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24.03.2025г.-</w:t>
            </w:r>
          </w:p>
          <w:p w:rsidR="00733355" w:rsidRDefault="00733355" w:rsidP="007333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30.03.2025г.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733355" w:rsidRPr="00C71BA7" w:rsidTr="0073335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16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>IV – 8 недель</w:t>
            </w:r>
          </w:p>
          <w:p w:rsidR="00733355" w:rsidRDefault="00733355" w:rsidP="0073335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 дня</w:t>
            </w:r>
          </w:p>
          <w:p w:rsidR="00733355" w:rsidRDefault="00733355" w:rsidP="00733355">
            <w:pPr>
              <w:spacing w:line="239" w:lineRule="auto"/>
              <w:ind w:left="201" w:hanging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(окончание учебных</w:t>
            </w:r>
          </w:p>
          <w:p w:rsidR="00733355" w:rsidRDefault="00733355" w:rsidP="00733355">
            <w:pPr>
              <w:spacing w:after="12"/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занятий</w:t>
            </w:r>
          </w:p>
          <w:p w:rsidR="00733355" w:rsidRDefault="00733355" w:rsidP="007333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25.05.2025г.)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2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25.05.2025г.-</w:t>
            </w:r>
          </w:p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31.08.2025г.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98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25.04.2025г. – 22.05.2025г.</w:t>
            </w:r>
          </w:p>
        </w:tc>
      </w:tr>
      <w:tr w:rsidR="00C71BA7" w:rsidRPr="00C71BA7" w:rsidTr="0073335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spacing w:after="26"/>
              <w:ind w:left="310" w:right="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spacing w:after="26"/>
              <w:ind w:left="10" w:right="4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spacing w:after="26"/>
              <w:ind w:left="74" w:right="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spacing w:after="26"/>
              <w:ind w:left="60" w:right="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день +    98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spacing w:after="26"/>
              <w:ind w:left="7" w:right="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355" w:rsidRPr="00C71BA7" w:rsidTr="00733355">
        <w:trPr>
          <w:trHeight w:val="768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Pr="00C71BA7" w:rsidRDefault="00733355" w:rsidP="0073335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класс </w:t>
            </w:r>
          </w:p>
          <w:p w:rsidR="00733355" w:rsidRPr="00C71BA7" w:rsidRDefault="00733355" w:rsidP="00733355">
            <w:pPr>
              <w:ind w:left="2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Начало учебного года -</w:t>
            </w:r>
          </w:p>
          <w:p w:rsidR="00733355" w:rsidRDefault="00733355" w:rsidP="0073335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02.09.24, окончание</w:t>
            </w:r>
          </w:p>
          <w:p w:rsidR="00733355" w:rsidRPr="00C71BA7" w:rsidRDefault="00733355" w:rsidP="00733355">
            <w:pPr>
              <w:spacing w:after="26"/>
              <w:ind w:left="10" w:right="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 – 31.08.25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Pr="00C71BA7" w:rsidRDefault="00733355" w:rsidP="00733355">
            <w:pPr>
              <w:spacing w:after="26"/>
              <w:ind w:left="10" w:right="14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недели</w:t>
            </w:r>
          </w:p>
          <w:p w:rsidR="00733355" w:rsidRPr="00C71BA7" w:rsidRDefault="00733355" w:rsidP="00733355">
            <w:pPr>
              <w:spacing w:after="40" w:line="238" w:lineRule="auto"/>
              <w:ind w:left="11" w:right="3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(окончание учебных занятий</w:t>
            </w:r>
          </w:p>
          <w:p w:rsidR="00733355" w:rsidRPr="00C71BA7" w:rsidRDefault="00733355" w:rsidP="00733355">
            <w:pPr>
              <w:spacing w:after="26"/>
              <w:ind w:left="82" w:right="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18.05.2024г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15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I – 7 недель</w:t>
            </w:r>
          </w:p>
          <w:p w:rsidR="00733355" w:rsidRDefault="00733355" w:rsidP="0073335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дня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2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28.10.2024г.-</w:t>
            </w:r>
          </w:p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04.11.2024г.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733355" w:rsidRPr="00C71BA7" w:rsidTr="00733355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II – 8 недель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30.12.2024г. – 08.01.2025г.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733355" w:rsidRPr="00C71BA7" w:rsidTr="0073335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17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III –</w:t>
            </w:r>
          </w:p>
          <w:p w:rsidR="00733355" w:rsidRDefault="00733355" w:rsidP="0073335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24.03.2025г.-</w:t>
            </w:r>
          </w:p>
          <w:p w:rsidR="00733355" w:rsidRDefault="00733355" w:rsidP="007333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30.03.2025г.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733355" w:rsidRPr="00C71BA7" w:rsidTr="0073335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Pr="00C71BA7" w:rsidRDefault="00733355" w:rsidP="007333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16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IV –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недель</w:t>
            </w:r>
          </w:p>
          <w:p w:rsidR="00733355" w:rsidRDefault="00733355" w:rsidP="0073335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 дня</w:t>
            </w:r>
          </w:p>
          <w:p w:rsidR="00733355" w:rsidRDefault="00733355" w:rsidP="00733355">
            <w:pPr>
              <w:spacing w:line="239" w:lineRule="auto"/>
              <w:ind w:left="201" w:hanging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(окончание учебных</w:t>
            </w:r>
          </w:p>
          <w:p w:rsidR="00733355" w:rsidRDefault="00733355" w:rsidP="00733355">
            <w:pPr>
              <w:spacing w:after="12"/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занятий</w:t>
            </w:r>
          </w:p>
          <w:p w:rsidR="00733355" w:rsidRDefault="00733355" w:rsidP="007333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.05.2025г.)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spacing w:after="2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25.05.2025г.-</w:t>
            </w:r>
          </w:p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31.08.2025г.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98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55" w:rsidRDefault="00733355" w:rsidP="007333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25.04.2025г. – 22.05.2025г.</w:t>
            </w:r>
          </w:p>
        </w:tc>
      </w:tr>
      <w:tr w:rsidR="00C71BA7" w:rsidRPr="00C71BA7" w:rsidTr="00733355">
        <w:trPr>
          <w:trHeight w:val="26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BA7" w:rsidRPr="00C71BA7" w:rsidRDefault="00C71BA7" w:rsidP="00C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недели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дней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A7" w:rsidRPr="00C71BA7" w:rsidRDefault="00C71BA7" w:rsidP="00C71BA7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71BA7" w:rsidRPr="00C71BA7" w:rsidRDefault="00C71BA7" w:rsidP="00C71B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1BA7" w:rsidRDefault="00C71BA7"/>
    <w:sectPr w:rsidR="00C7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SchoolBookSanPi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5282"/>
    <w:multiLevelType w:val="hybridMultilevel"/>
    <w:tmpl w:val="356A69D0"/>
    <w:lvl w:ilvl="0" w:tplc="A810E8BC">
      <w:start w:val="6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A5DA6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6DD36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8BCB8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42B92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828A4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453C6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B23A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E7684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F5"/>
    <w:rsid w:val="00042B81"/>
    <w:rsid w:val="000F5FF1"/>
    <w:rsid w:val="00421BF5"/>
    <w:rsid w:val="00664364"/>
    <w:rsid w:val="00733355"/>
    <w:rsid w:val="00C5664F"/>
    <w:rsid w:val="00C71BA7"/>
    <w:rsid w:val="00D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EB79"/>
  <w15:chartTrackingRefBased/>
  <w15:docId w15:val="{999B6444-8C30-44E1-927C-D313F09A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1B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Пользователь Windows</cp:lastModifiedBy>
  <cp:revision>2</cp:revision>
  <cp:lastPrinted>2023-10-23T09:34:00Z</cp:lastPrinted>
  <dcterms:created xsi:type="dcterms:W3CDTF">2024-08-29T16:59:00Z</dcterms:created>
  <dcterms:modified xsi:type="dcterms:W3CDTF">2024-08-29T16:59:00Z</dcterms:modified>
</cp:coreProperties>
</file>