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77" w:rsidRDefault="00B66999">
      <w:pPr>
        <w:ind w:left="14" w:right="81"/>
      </w:pPr>
      <w:r>
        <w:t>ППК «Российский экологический оператор» (далее — ППК «РЭО») проводит информационно-просветительскую кампанию, посвященную популяризации раздельного сбора и осозна</w:t>
      </w:r>
      <w:r>
        <w:t>нного потребления.</w:t>
      </w:r>
    </w:p>
    <w:p w:rsidR="00DA5477" w:rsidRDefault="00B66999">
      <w:pPr>
        <w:ind w:left="14" w:right="81"/>
      </w:pPr>
      <w:r>
        <w:t xml:space="preserve">В рамках указанной кампании ППК «РЭО» разработала </w:t>
      </w:r>
      <w:proofErr w:type="spellStart"/>
      <w:r>
        <w:t>фотои</w:t>
      </w:r>
      <w:proofErr w:type="spellEnd"/>
      <w:r>
        <w:t xml:space="preserve"> видеоматериалы, а также </w:t>
      </w:r>
      <w:proofErr w:type="spellStart"/>
      <w:r>
        <w:t>видеолекции</w:t>
      </w:r>
      <w:proofErr w:type="spellEnd"/>
      <w:r>
        <w:t xml:space="preserve"> на тему обращения с отходами.</w:t>
      </w:r>
    </w:p>
    <w:p w:rsidR="00DA5477" w:rsidRDefault="00B66999">
      <w:pPr>
        <w:ind w:left="14" w:right="81"/>
      </w:pPr>
      <w:r>
        <w:t>На сайте ППК «РЭО» для использования и распространения на безвозмездной основе размещены:</w:t>
      </w:r>
    </w:p>
    <w:p w:rsidR="00DA5477" w:rsidRDefault="00B66999">
      <w:pPr>
        <w:numPr>
          <w:ilvl w:val="0"/>
          <w:numId w:val="1"/>
        </w:numPr>
        <w:ind w:right="81"/>
      </w:pPr>
      <w:proofErr w:type="spellStart"/>
      <w:r>
        <w:t>медиабанк</w:t>
      </w:r>
      <w:proofErr w:type="spellEnd"/>
      <w:r>
        <w:t xml:space="preserve"> ППК «РЭО», который содержит более 1000 единиц цифрового контента (фото, социальное видео, графика, текст) для популяризации ключевых направлений деятельности в сфере твердых коммунальных отходов (далее — ТКО) и формирования экологической культуры</w:t>
      </w:r>
      <w:r>
        <w:t>. Ссылка на материалы: https://reo.ru/mediabank</w:t>
      </w:r>
    </w:p>
    <w:p w:rsidR="00DA5477" w:rsidRDefault="00B66999">
      <w:pPr>
        <w:numPr>
          <w:ilvl w:val="0"/>
          <w:numId w:val="1"/>
        </w:numPr>
        <w:ind w:right="81"/>
      </w:pPr>
      <w:r>
        <w:t xml:space="preserve">образовательная платформа «Зеленая школа» </w:t>
      </w:r>
      <w:proofErr w:type="spellStart"/>
      <w:r>
        <w:t>видеоуроки</w:t>
      </w:r>
      <w:proofErr w:type="spellEnd"/>
      <w:r>
        <w:t>, задания и тексты о системе сбора отходов в России, сортировке и переработке, опасных отходах, мировом опыте в сфере ТКО и экологической ответственности че</w:t>
      </w:r>
      <w:r>
        <w:t>ловека. Ссылка на материалы: https://school.reo.ru/</w:t>
      </w:r>
    </w:p>
    <w:p w:rsidR="00DA5477" w:rsidRDefault="00B66999">
      <w:pPr>
        <w:numPr>
          <w:ilvl w:val="0"/>
          <w:numId w:val="1"/>
        </w:numPr>
        <w:ind w:right="81"/>
      </w:pPr>
      <w:r>
        <w:t>образовательная платформа «Зеленый курс» — видеокурс на тему ТКО для работников отрасли, госслужащих и студентов профильных программ вузов. Ссылка на материалы: https://reo.ru/green-course</w:t>
      </w:r>
    </w:p>
    <w:p w:rsidR="00DA5477" w:rsidRDefault="00B66999">
      <w:pPr>
        <w:numPr>
          <w:ilvl w:val="0"/>
          <w:numId w:val="1"/>
        </w:numPr>
        <w:spacing w:after="5" w:line="277" w:lineRule="auto"/>
        <w:ind w:right="81"/>
      </w:pPr>
      <w:r>
        <w:t>интерактивный к</w:t>
      </w:r>
      <w:r>
        <w:t xml:space="preserve">урс «Дневник </w:t>
      </w:r>
      <w:proofErr w:type="spellStart"/>
      <w:r>
        <w:t>эковолонтера</w:t>
      </w:r>
      <w:proofErr w:type="spellEnd"/>
      <w:r>
        <w:t xml:space="preserve">» из 12 уроков для учеников старших классов, студентов и желающих погрузиться в тему добровольчества. Количество просмотров курса на сайте — 27 000 человек. Ссылка на материалы: https://reo.ru/dobro </w:t>
      </w:r>
      <w:r>
        <w:rPr>
          <w:noProof/>
        </w:rPr>
        <w:drawing>
          <wp:inline distT="0" distB="0" distL="0" distR="0">
            <wp:extent cx="54875" cy="21342"/>
            <wp:effectExtent l="0" t="0" r="0" b="0"/>
            <wp:docPr id="1386" name="Picture 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Picture 13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мультфильмы Всероссийского обр</w:t>
      </w:r>
      <w:r>
        <w:t xml:space="preserve">азовательного онлайн-проекта «Помощники Земли». Ссылка на материалы: https://reo.ru/pomoshchniki </w:t>
      </w:r>
      <w:proofErr w:type="spellStart"/>
      <w:r>
        <w:t>zemli</w:t>
      </w:r>
      <w:proofErr w:type="spellEnd"/>
    </w:p>
    <w:p w:rsidR="00DA5477" w:rsidRDefault="00DA5477">
      <w:pPr>
        <w:spacing w:after="3" w:line="259" w:lineRule="auto"/>
        <w:ind w:left="0" w:right="0" w:hanging="10"/>
        <w:jc w:val="left"/>
      </w:pPr>
      <w:bookmarkStart w:id="0" w:name="_GoBack"/>
      <w:bookmarkEnd w:id="0"/>
    </w:p>
    <w:sectPr w:rsidR="00DA5477">
      <w:type w:val="continuous"/>
      <w:pgSz w:w="11906" w:h="16838"/>
      <w:pgMar w:top="600" w:right="677" w:bottom="637" w:left="10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4FFC"/>
    <w:multiLevelType w:val="hybridMultilevel"/>
    <w:tmpl w:val="7538808E"/>
    <w:lvl w:ilvl="0" w:tplc="365817C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CEB12C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8E6F66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F8131A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902AF0E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6BACCB0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D26150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810D26A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AEE61AA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77"/>
    <w:rsid w:val="00B66999"/>
    <w:rsid w:val="00DA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41B4"/>
  <w15:docId w15:val="{D1B34542-AD08-4A6D-9752-E268D448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70" w:lineRule="auto"/>
      <w:ind w:left="29" w:right="96" w:firstLine="715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2025-02-26T06:43:00Z</dcterms:created>
  <dcterms:modified xsi:type="dcterms:W3CDTF">2025-02-26T06:43:00Z</dcterms:modified>
</cp:coreProperties>
</file>